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923"/>
      </w:tblGrid>
      <w:tr w:rsidR="00034843" w:rsidRPr="007A4F71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7A4F71" w:rsidRDefault="00A13678" w:rsidP="003F5FEC">
            <w:pPr>
              <w:jc w:val="center"/>
              <w:rPr>
                <w:b/>
              </w:rPr>
            </w:pPr>
            <w:bookmarkStart w:id="0" w:name="_GoBack"/>
            <w:bookmarkEnd w:id="0"/>
            <w:r w:rsidRPr="007A4F71">
              <w:rPr>
                <w:b/>
              </w:rPr>
              <w:t xml:space="preserve">PAUTA DA </w:t>
            </w:r>
            <w:r w:rsidR="000A441A" w:rsidRPr="007A4F71">
              <w:rPr>
                <w:b/>
              </w:rPr>
              <w:t>3</w:t>
            </w:r>
            <w:r w:rsidRPr="007A4F71">
              <w:rPr>
                <w:b/>
              </w:rPr>
              <w:t xml:space="preserve">ª REUNIÃO ORDINÁRIA DA </w:t>
            </w:r>
          </w:p>
          <w:p w:rsidR="00A13678" w:rsidRPr="007A4F71" w:rsidRDefault="00A13678" w:rsidP="003F5FEC">
            <w:pPr>
              <w:jc w:val="center"/>
              <w:rPr>
                <w:b/>
              </w:rPr>
            </w:pPr>
            <w:r w:rsidRPr="007A4F71">
              <w:rPr>
                <w:b/>
              </w:rPr>
              <w:t>COMISSÃO INTERGESTORES REGIONAL – CIR VALE DO PEIXOTO</w:t>
            </w:r>
          </w:p>
          <w:p w:rsidR="00A13678" w:rsidRPr="007A4F71" w:rsidRDefault="00A13678" w:rsidP="003F5FEC">
            <w:pPr>
              <w:jc w:val="center"/>
              <w:rPr>
                <w:b/>
              </w:rPr>
            </w:pPr>
            <w:r w:rsidRPr="007A4F71">
              <w:rPr>
                <w:b/>
              </w:rPr>
              <w:t xml:space="preserve"> ESTADO DE MATO GROSSO.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327A7D" w:rsidP="003942F2">
            <w:r w:rsidRPr="007A4F71">
              <w:rPr>
                <w:b/>
              </w:rPr>
              <w:t>DATA:</w:t>
            </w:r>
            <w:r w:rsidR="00A23A7A" w:rsidRPr="007A4F71">
              <w:rPr>
                <w:b/>
              </w:rPr>
              <w:t xml:space="preserve"> </w:t>
            </w:r>
            <w:r w:rsidR="000A441A" w:rsidRPr="007A4F71">
              <w:rPr>
                <w:b/>
              </w:rPr>
              <w:t>12.04</w:t>
            </w:r>
            <w:r w:rsidR="00A13678" w:rsidRPr="007A4F71">
              <w:rPr>
                <w:b/>
              </w:rPr>
              <w:t>.</w:t>
            </w:r>
            <w:r w:rsidR="00847B84" w:rsidRPr="007A4F71">
              <w:rPr>
                <w:b/>
              </w:rPr>
              <w:t>20</w:t>
            </w:r>
            <w:r w:rsidR="00A13678" w:rsidRPr="007A4F71">
              <w:rPr>
                <w:b/>
              </w:rPr>
              <w:t>1</w:t>
            </w:r>
            <w:r w:rsidR="0046137D" w:rsidRPr="007A4F71">
              <w:rPr>
                <w:b/>
              </w:rPr>
              <w:t>8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A13678" w:rsidP="003F5FEC">
            <w:r w:rsidRPr="007A4F71">
              <w:rPr>
                <w:b/>
              </w:rPr>
              <w:t>LOCAL</w:t>
            </w:r>
            <w:r w:rsidRPr="007A4F71">
              <w:t>: Auditório do Escritório Regional de Saúde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A13678" w:rsidP="00C873BB">
            <w:r w:rsidRPr="007A4F71">
              <w:rPr>
                <w:b/>
              </w:rPr>
              <w:t>HORÁRIO</w:t>
            </w:r>
            <w:r w:rsidR="00C873BB" w:rsidRPr="007A4F71">
              <w:t>: 13</w:t>
            </w:r>
            <w:r w:rsidR="0010452F" w:rsidRPr="007A4F71">
              <w:t>h00min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r w:rsidRPr="007A4F71">
              <w:rPr>
                <w:b/>
              </w:rPr>
              <w:t xml:space="preserve">I – CONFERÊNCIA DE QUORUM </w:t>
            </w:r>
            <w:r w:rsidR="00926421" w:rsidRPr="007A4F71">
              <w:rPr>
                <w:b/>
              </w:rPr>
              <w:t>–</w:t>
            </w:r>
            <w:r w:rsidRPr="007A4F71">
              <w:rPr>
                <w:b/>
              </w:rPr>
              <w:t xml:space="preserve"> ABERTURA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7A4F71" w:rsidRDefault="00A13678" w:rsidP="003F5FEC">
            <w:pPr>
              <w:rPr>
                <w:b/>
              </w:rPr>
            </w:pP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II – APROVAÇAO DE ATAS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</w:tcPr>
          <w:p w:rsidR="00A13678" w:rsidRPr="007A4F71" w:rsidRDefault="00C930F1" w:rsidP="003942F2">
            <w:pPr>
              <w:jc w:val="both"/>
              <w:rPr>
                <w:b/>
              </w:rPr>
            </w:pPr>
            <w:r w:rsidRPr="007A4F71">
              <w:rPr>
                <w:b/>
              </w:rPr>
              <w:t>Ap</w:t>
            </w:r>
            <w:r w:rsidR="002F0680" w:rsidRPr="007A4F71">
              <w:rPr>
                <w:b/>
              </w:rPr>
              <w:t xml:space="preserve">rovação e assinatura da Ata </w:t>
            </w:r>
            <w:r w:rsidR="003158D9" w:rsidRPr="007A4F71">
              <w:rPr>
                <w:b/>
              </w:rPr>
              <w:t xml:space="preserve">CIR/VP </w:t>
            </w:r>
            <w:r w:rsidR="000A441A" w:rsidRPr="007A4F71">
              <w:rPr>
                <w:b/>
              </w:rPr>
              <w:t>2</w:t>
            </w:r>
            <w:r w:rsidR="009E5750" w:rsidRPr="007A4F71">
              <w:rPr>
                <w:b/>
              </w:rPr>
              <w:t xml:space="preserve">ª </w:t>
            </w:r>
            <w:r w:rsidR="0046137D" w:rsidRPr="007A4F71">
              <w:rPr>
                <w:b/>
              </w:rPr>
              <w:t>O</w:t>
            </w:r>
            <w:r w:rsidR="003158D9" w:rsidRPr="007A4F71">
              <w:rPr>
                <w:b/>
              </w:rPr>
              <w:t>rdinária</w:t>
            </w:r>
            <w:r w:rsidR="0046137D" w:rsidRPr="007A4F71">
              <w:rPr>
                <w:b/>
              </w:rPr>
              <w:t xml:space="preserve"> de 201</w:t>
            </w:r>
            <w:r w:rsidR="003942F2" w:rsidRPr="007A4F71">
              <w:rPr>
                <w:b/>
              </w:rPr>
              <w:t>8</w:t>
            </w:r>
            <w:r w:rsidR="00E70635" w:rsidRPr="007A4F71">
              <w:rPr>
                <w:b/>
              </w:rPr>
              <w:t xml:space="preserve"> e Ata da 1ª CIR Extraordinária. 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III – INCLUSÃO DE PAUTA OU INFORME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</w:tcPr>
          <w:p w:rsidR="00B65DAD" w:rsidRPr="007A4F71" w:rsidRDefault="00783155" w:rsidP="00B65DAD">
            <w:pPr>
              <w:jc w:val="both"/>
            </w:pPr>
            <w:r w:rsidRPr="007A4F71">
              <w:rPr>
                <w:b/>
              </w:rPr>
              <w:t>3.1 –</w:t>
            </w:r>
            <w:r w:rsidR="00952747" w:rsidRPr="007A4F71">
              <w:rPr>
                <w:b/>
              </w:rPr>
              <w:t xml:space="preserve"> </w:t>
            </w:r>
            <w:r w:rsidR="00FC79B3" w:rsidRPr="007A4F71">
              <w:rPr>
                <w:b/>
              </w:rPr>
              <w:t>Pauta:</w:t>
            </w:r>
          </w:p>
          <w:p w:rsidR="00566161" w:rsidRPr="007A4F71" w:rsidRDefault="00BC6018" w:rsidP="00566161">
            <w:pPr>
              <w:jc w:val="both"/>
            </w:pPr>
            <w:r w:rsidRPr="007A4F71">
              <w:rPr>
                <w:b/>
              </w:rPr>
              <w:t>3.3 – Informe:</w:t>
            </w:r>
            <w:r w:rsidRPr="007A4F71">
              <w:t xml:space="preserve"> </w:t>
            </w:r>
            <w:r w:rsidR="00566161" w:rsidRPr="007A4F71">
              <w:t>SAE/PAZ – acompanhamento de rotina;</w:t>
            </w:r>
          </w:p>
          <w:p w:rsidR="00566161" w:rsidRPr="007A4F71" w:rsidRDefault="00566161" w:rsidP="00566161">
            <w:pPr>
              <w:jc w:val="both"/>
            </w:pPr>
            <w:r w:rsidRPr="007A4F71">
              <w:t>3.4 – Informe : Situação do RAG 2017 dos municípios da Regional.</w:t>
            </w:r>
          </w:p>
        </w:tc>
      </w:tr>
      <w:tr w:rsidR="00034843" w:rsidRPr="007A4F71" w:rsidTr="005B4123">
        <w:tblPrEx>
          <w:shd w:val="clear" w:color="auto" w:fill="auto"/>
        </w:tblPrEx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IV – PACTUAÇÕES / HO</w:t>
            </w:r>
            <w:r w:rsidR="00563492" w:rsidRPr="007A4F71">
              <w:rPr>
                <w:b/>
              </w:rPr>
              <w:t>MOLOGAÇÕES (RESOLUÇÕES/PROPOSIÇÕ</w:t>
            </w:r>
            <w:r w:rsidRPr="007A4F71">
              <w:rPr>
                <w:b/>
              </w:rPr>
              <w:t>ES CIR/MT)</w:t>
            </w:r>
          </w:p>
        </w:tc>
      </w:tr>
      <w:tr w:rsidR="00034843" w:rsidRPr="007A4F71" w:rsidTr="00FE1301">
        <w:tblPrEx>
          <w:shd w:val="clear" w:color="auto" w:fill="auto"/>
        </w:tblPrEx>
        <w:trPr>
          <w:trHeight w:val="982"/>
        </w:trPr>
        <w:tc>
          <w:tcPr>
            <w:tcW w:w="9923" w:type="dxa"/>
          </w:tcPr>
          <w:p w:rsidR="004E757E" w:rsidRPr="007A4F71" w:rsidRDefault="007A3957" w:rsidP="0046137D">
            <w:pPr>
              <w:jc w:val="both"/>
              <w:rPr>
                <w:b/>
              </w:rPr>
            </w:pPr>
            <w:r w:rsidRPr="007A4F71">
              <w:rPr>
                <w:b/>
              </w:rPr>
              <w:t>4.1 –</w:t>
            </w:r>
            <w:r w:rsidR="00ED1D8C" w:rsidRPr="007A4F71">
              <w:rPr>
                <w:b/>
              </w:rPr>
              <w:t xml:space="preserve"> </w:t>
            </w:r>
            <w:r w:rsidR="004E757E" w:rsidRPr="007A4F71">
              <w:t>Aquisição Equipamento e/ou Material Permanente para o Hospital Municipal Nossa Senhora do Rosário de Guarantã do Norte- Emenda Parlamentar Federal nº 37920006 - R$ 400.000,00 – José Medeiros e nº 29360004 - R$ 210.000,00 – Nilson Leitão Total R$ 610.000,00</w:t>
            </w:r>
            <w:r w:rsidR="00525EFC" w:rsidRPr="007A4F71">
              <w:t>;</w:t>
            </w:r>
          </w:p>
          <w:p w:rsidR="000149B7" w:rsidRPr="007A4F71" w:rsidRDefault="00B82792" w:rsidP="0046137D">
            <w:pPr>
              <w:jc w:val="both"/>
              <w:rPr>
                <w:b/>
              </w:rPr>
            </w:pPr>
            <w:r w:rsidRPr="007A4F71">
              <w:rPr>
                <w:b/>
              </w:rPr>
              <w:t xml:space="preserve">4.2 </w:t>
            </w:r>
            <w:r w:rsidR="00C930F1" w:rsidRPr="007A4F71">
              <w:rPr>
                <w:b/>
              </w:rPr>
              <w:t>–</w:t>
            </w:r>
            <w:r w:rsidR="00CC43E9" w:rsidRPr="007A4F71">
              <w:rPr>
                <w:b/>
              </w:rPr>
              <w:t xml:space="preserve"> </w:t>
            </w:r>
            <w:r w:rsidR="00525EFC" w:rsidRPr="007A4F71">
              <w:t>Prestação de conta do Plano de aplicação do Incentivo de Vigilância Sanitária de Terra Nova do Norte – MT;</w:t>
            </w:r>
          </w:p>
          <w:p w:rsidR="002A3368" w:rsidRPr="007A4F71" w:rsidRDefault="0046137D" w:rsidP="003942F2">
            <w:pPr>
              <w:jc w:val="both"/>
            </w:pPr>
            <w:r w:rsidRPr="007A4F71">
              <w:rPr>
                <w:b/>
              </w:rPr>
              <w:t>4.3 –</w:t>
            </w:r>
            <w:r w:rsidR="00525EFC" w:rsidRPr="007A4F71">
              <w:rPr>
                <w:b/>
              </w:rPr>
              <w:t xml:space="preserve"> </w:t>
            </w:r>
            <w:r w:rsidR="003C0625" w:rsidRPr="007A4F71">
              <w:t xml:space="preserve">Incremento MAC para Custeio no valor de R$ 1.000.000,00 </w:t>
            </w:r>
            <w:r w:rsidR="00663363" w:rsidRPr="007A4F71">
              <w:t>(1</w:t>
            </w:r>
            <w:r w:rsidR="003C0625" w:rsidRPr="007A4F71">
              <w:t>mil</w:t>
            </w:r>
            <w:r w:rsidR="00663363" w:rsidRPr="007A4F71">
              <w:t>h</w:t>
            </w:r>
            <w:r w:rsidR="003C0625" w:rsidRPr="007A4F71">
              <w:t xml:space="preserve">ão de reais) – Emenda Parlamentar Federal Proposta nº 36000.1750682/01-800 para o município de </w:t>
            </w:r>
            <w:r w:rsidR="00E73983" w:rsidRPr="007A4F71">
              <w:t xml:space="preserve">Guarantã do Norte </w:t>
            </w:r>
            <w:r w:rsidR="00663363" w:rsidRPr="007A4F71">
              <w:t>–</w:t>
            </w:r>
            <w:r w:rsidR="00E73983" w:rsidRPr="007A4F71">
              <w:t xml:space="preserve"> MT</w:t>
            </w:r>
            <w:r w:rsidR="00663363" w:rsidRPr="007A4F71">
              <w:t>;</w:t>
            </w:r>
          </w:p>
          <w:p w:rsidR="00624640" w:rsidRPr="007A4F71" w:rsidRDefault="00F8285F" w:rsidP="00624640">
            <w:pPr>
              <w:jc w:val="both"/>
            </w:pPr>
            <w:r w:rsidRPr="007A4F71">
              <w:rPr>
                <w:b/>
              </w:rPr>
              <w:t>4.4 –</w:t>
            </w:r>
            <w:r w:rsidR="003C0625" w:rsidRPr="007A4F71">
              <w:t xml:space="preserve"> </w:t>
            </w:r>
            <w:r w:rsidR="00624640" w:rsidRPr="007A4F71">
              <w:t>Proposta de Aquisição de Equipamento/Material Permanente – AMBULÂNCIA. Emenda</w:t>
            </w:r>
          </w:p>
          <w:p w:rsidR="00624640" w:rsidRPr="007A4F71" w:rsidRDefault="00624640" w:rsidP="00624640">
            <w:pPr>
              <w:jc w:val="both"/>
            </w:pPr>
            <w:r w:rsidRPr="007A4F71">
              <w:t>Estadual Deputado Oscar Bezerra no valor de R$ 150.000,00 para atender o Hospital</w:t>
            </w:r>
          </w:p>
          <w:p w:rsidR="00624640" w:rsidRPr="007A4F71" w:rsidRDefault="00624640" w:rsidP="00624640">
            <w:pPr>
              <w:jc w:val="both"/>
            </w:pPr>
            <w:r w:rsidRPr="007A4F71">
              <w:t>Municipal de Matupá. Aprovada pela Resolução CMS Nº01 de 02.04.2018. Em anexo a</w:t>
            </w:r>
          </w:p>
          <w:p w:rsidR="00624640" w:rsidRPr="007A4F71" w:rsidRDefault="00624640" w:rsidP="003942F2">
            <w:pPr>
              <w:jc w:val="both"/>
            </w:pPr>
            <w:r w:rsidRPr="007A4F71">
              <w:t>Proposta e Resolução;</w:t>
            </w:r>
          </w:p>
          <w:p w:rsidR="00624640" w:rsidRPr="007A4F71" w:rsidRDefault="00624640" w:rsidP="00624640">
            <w:pPr>
              <w:jc w:val="both"/>
            </w:pPr>
            <w:r w:rsidRPr="007A4F71">
              <w:rPr>
                <w:b/>
              </w:rPr>
              <w:t>4.5 -</w:t>
            </w:r>
            <w:r w:rsidRPr="007A4F71">
              <w:t xml:space="preserve"> Falta de agendamento para a referência Estadual Hospital Metropolitano na especialidade</w:t>
            </w:r>
          </w:p>
          <w:p w:rsidR="00624640" w:rsidRPr="007A4F71" w:rsidRDefault="00624640" w:rsidP="00624640">
            <w:pPr>
              <w:jc w:val="both"/>
            </w:pPr>
            <w:r w:rsidRPr="007A4F71">
              <w:t>Ortopedia. Último agendamento Agosto de 2017;</w:t>
            </w:r>
          </w:p>
          <w:p w:rsidR="00624640" w:rsidRPr="007A4F71" w:rsidRDefault="00624640" w:rsidP="003942F2">
            <w:pPr>
              <w:jc w:val="both"/>
              <w:rPr>
                <w:b/>
              </w:rPr>
            </w:pPr>
            <w:r w:rsidRPr="007A4F71">
              <w:rPr>
                <w:b/>
              </w:rPr>
              <w:t>4.6 -</w:t>
            </w:r>
            <w:r w:rsidRPr="007A4F71">
              <w:t xml:space="preserve"> Morosidade na liberação de vagas de Ressonância Magnética com sedação (Angela CERR/ERS/PAZ);</w:t>
            </w:r>
          </w:p>
          <w:p w:rsidR="00F8285F" w:rsidRPr="007A4F71" w:rsidRDefault="00E92BFB" w:rsidP="00525EFC">
            <w:pPr>
              <w:jc w:val="both"/>
            </w:pPr>
            <w:r w:rsidRPr="007A4F71">
              <w:rPr>
                <w:b/>
              </w:rPr>
              <w:t>4.7</w:t>
            </w:r>
            <w:r w:rsidR="00F8285F" w:rsidRPr="007A4F71">
              <w:rPr>
                <w:b/>
              </w:rPr>
              <w:t xml:space="preserve"> –</w:t>
            </w:r>
            <w:r w:rsidR="00E73983" w:rsidRPr="007A4F71">
              <w:rPr>
                <w:b/>
              </w:rPr>
              <w:t xml:space="preserve"> </w:t>
            </w:r>
            <w:r w:rsidR="00E73983" w:rsidRPr="007A4F71">
              <w:t>Farmácia de Alto Custo –</w:t>
            </w:r>
            <w:r w:rsidR="00663363" w:rsidRPr="007A4F71">
              <w:t xml:space="preserve"> FAC: estoque zerado de medicamento sem previsão de reposição/fornecimento (</w:t>
            </w:r>
            <w:proofErr w:type="spellStart"/>
            <w:r w:rsidR="00663363" w:rsidRPr="007A4F71">
              <w:t>SMSs</w:t>
            </w:r>
            <w:proofErr w:type="spellEnd"/>
            <w:r w:rsidR="00663363" w:rsidRPr="007A4F71">
              <w:t>)</w:t>
            </w:r>
            <w:r w:rsidR="00903D38" w:rsidRPr="007A4F71">
              <w:t>;</w:t>
            </w:r>
          </w:p>
          <w:p w:rsidR="00903D38" w:rsidRPr="007A4F71" w:rsidRDefault="00903D38" w:rsidP="00525EFC">
            <w:pPr>
              <w:jc w:val="both"/>
              <w:rPr>
                <w:b/>
              </w:rPr>
            </w:pPr>
            <w:r w:rsidRPr="007A4F71">
              <w:rPr>
                <w:b/>
              </w:rPr>
              <w:t>4.8</w:t>
            </w:r>
            <w:r w:rsidRPr="007A4F71">
              <w:t xml:space="preserve"> – Cirurgias Eletivas – (ERS e Apoiadora COSEMS)</w:t>
            </w:r>
            <w:r w:rsidR="008506BC" w:rsidRPr="007A4F71">
              <w:t>.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V – INFORMES</w:t>
            </w:r>
          </w:p>
        </w:tc>
      </w:tr>
      <w:tr w:rsidR="00034843" w:rsidRPr="007A4F71" w:rsidTr="00ED2790">
        <w:tblPrEx>
          <w:shd w:val="clear" w:color="auto" w:fill="auto"/>
        </w:tblPrEx>
        <w:trPr>
          <w:trHeight w:val="1046"/>
        </w:trPr>
        <w:tc>
          <w:tcPr>
            <w:tcW w:w="9923" w:type="dxa"/>
            <w:shd w:val="clear" w:color="auto" w:fill="auto"/>
          </w:tcPr>
          <w:p w:rsidR="00566161" w:rsidRPr="002C354D" w:rsidRDefault="00E81388" w:rsidP="00C41621">
            <w:pPr>
              <w:jc w:val="both"/>
            </w:pPr>
            <w:r w:rsidRPr="002C354D">
              <w:rPr>
                <w:b/>
              </w:rPr>
              <w:t xml:space="preserve">5.1 – </w:t>
            </w:r>
            <w:r w:rsidR="00412324" w:rsidRPr="002C354D">
              <w:rPr>
                <w:b/>
              </w:rPr>
              <w:t>Vigilância em Saúde:</w:t>
            </w:r>
            <w:r w:rsidR="00525EFC" w:rsidRPr="002C354D">
              <w:rPr>
                <w:b/>
              </w:rPr>
              <w:t xml:space="preserve"> </w:t>
            </w:r>
            <w:r w:rsidR="00525EFC" w:rsidRPr="002C354D">
              <w:t>Informes Gerais</w:t>
            </w:r>
            <w:r w:rsidR="002D138E" w:rsidRPr="002C354D">
              <w:t xml:space="preserve"> –</w:t>
            </w:r>
            <w:r w:rsidR="0020560C" w:rsidRPr="002C354D">
              <w:t xml:space="preserve"> hipoclorito</w:t>
            </w:r>
            <w:r w:rsidR="00566161" w:rsidRPr="002C354D">
              <w:t xml:space="preserve">; </w:t>
            </w:r>
            <w:r w:rsidR="00C4188F" w:rsidRPr="002C354D">
              <w:t xml:space="preserve">Eco ponto, Piso variável/VISA, Óbitos neonato e infantil </w:t>
            </w:r>
            <w:r w:rsidR="003C0625" w:rsidRPr="002C354D">
              <w:t>(Osmar/Guiomar ERS/PAZ)</w:t>
            </w:r>
            <w:r w:rsidR="00517FC1" w:rsidRPr="002C354D">
              <w:t>;</w:t>
            </w:r>
          </w:p>
          <w:p w:rsidR="00D12152" w:rsidRPr="002C354D" w:rsidRDefault="000E3ECA" w:rsidP="00696494">
            <w:pPr>
              <w:jc w:val="both"/>
            </w:pPr>
            <w:r w:rsidRPr="002C354D">
              <w:rPr>
                <w:b/>
              </w:rPr>
              <w:t xml:space="preserve">5.2 </w:t>
            </w:r>
            <w:r w:rsidR="0043072B" w:rsidRPr="002C354D">
              <w:rPr>
                <w:b/>
              </w:rPr>
              <w:t>–</w:t>
            </w:r>
            <w:r w:rsidRPr="002C354D">
              <w:rPr>
                <w:b/>
              </w:rPr>
              <w:t xml:space="preserve"> </w:t>
            </w:r>
            <w:r w:rsidR="00412324" w:rsidRPr="002C354D">
              <w:rPr>
                <w:b/>
              </w:rPr>
              <w:t xml:space="preserve">Atenção Primária: </w:t>
            </w:r>
            <w:r w:rsidR="00566161" w:rsidRPr="002C354D">
              <w:rPr>
                <w:b/>
              </w:rPr>
              <w:t xml:space="preserve">informes gerais - </w:t>
            </w:r>
            <w:r w:rsidR="00696494" w:rsidRPr="002C354D">
              <w:t>SISPACTO</w:t>
            </w:r>
            <w:r w:rsidR="00595D44" w:rsidRPr="002C354D">
              <w:t xml:space="preserve">, </w:t>
            </w:r>
            <w:r w:rsidR="00C4188F" w:rsidRPr="002C354D">
              <w:t xml:space="preserve">Telessaúde, Mais Médico, </w:t>
            </w:r>
            <w:r w:rsidR="00595D44" w:rsidRPr="002C354D">
              <w:t>Tabagismo</w:t>
            </w:r>
            <w:r w:rsidR="00EA2AF4" w:rsidRPr="002C354D">
              <w:t>- Loredanea</w:t>
            </w:r>
            <w:r w:rsidR="003C0625" w:rsidRPr="002C354D">
              <w:t xml:space="preserve"> </w:t>
            </w:r>
            <w:r w:rsidR="00595D44" w:rsidRPr="002C354D">
              <w:t xml:space="preserve">e Lúcia </w:t>
            </w:r>
            <w:r w:rsidR="003C0625" w:rsidRPr="002C354D">
              <w:t>ERS/PAZ.</w:t>
            </w:r>
          </w:p>
          <w:p w:rsidR="007D27DE" w:rsidRDefault="007A4F71" w:rsidP="007D27DE">
            <w:pPr>
              <w:shd w:val="clear" w:color="auto" w:fill="FFFFFF"/>
              <w:spacing w:line="293" w:lineRule="atLeast"/>
              <w:jc w:val="both"/>
              <w:rPr>
                <w:b/>
                <w:color w:val="000000"/>
                <w:sz w:val="14"/>
                <w:szCs w:val="14"/>
              </w:rPr>
            </w:pPr>
            <w:r w:rsidRPr="002C354D">
              <w:rPr>
                <w:color w:val="000000"/>
              </w:rPr>
              <w:t> </w:t>
            </w:r>
            <w:r w:rsidR="002C354D" w:rsidRPr="002C354D">
              <w:rPr>
                <w:b/>
                <w:color w:val="000000"/>
              </w:rPr>
              <w:t xml:space="preserve">5.3 - </w:t>
            </w:r>
            <w:r w:rsidRPr="002C354D">
              <w:rPr>
                <w:b/>
                <w:color w:val="000000"/>
              </w:rPr>
              <w:t>Informe SMS Terra Nova:</w:t>
            </w:r>
            <w:r w:rsidR="002C354D" w:rsidRPr="002C354D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:rsidR="007A4F71" w:rsidRPr="00E96008" w:rsidRDefault="007A4F71" w:rsidP="007D27DE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293" w:lineRule="atLeast"/>
              <w:ind w:left="0" w:firstLine="360"/>
              <w:jc w:val="both"/>
              <w:rPr>
                <w:b/>
                <w:bCs/>
                <w:color w:val="000000"/>
              </w:rPr>
            </w:pPr>
            <w:r w:rsidRPr="00E96008">
              <w:rPr>
                <w:b/>
                <w:bCs/>
                <w:color w:val="000000"/>
              </w:rPr>
              <w:t>Proposta 36000.1617362/01-700 Incremento MAC – Emenda – Ano exercício 2017 – Proposta aprovada para pagamento – R$ 575.300,00; Resolução nº 03/2018 – Proposta de Bancada;</w:t>
            </w:r>
          </w:p>
          <w:p w:rsidR="007A4F71" w:rsidRPr="00E96008" w:rsidRDefault="007A4F71" w:rsidP="007A4F7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3" w:lineRule="atLeast"/>
              <w:ind w:left="0" w:firstLine="360"/>
              <w:jc w:val="both"/>
              <w:rPr>
                <w:rFonts w:ascii="Times New Roman" w:hAnsi="Times New Roman" w:cs="Times New Roman"/>
                <w:b/>
                <w:color w:val="222222"/>
              </w:rPr>
            </w:pPr>
            <w:r w:rsidRPr="00E96008">
              <w:rPr>
                <w:rFonts w:ascii="Times New Roman" w:hAnsi="Times New Roman" w:cs="Times New Roman"/>
                <w:b/>
                <w:color w:val="000000"/>
              </w:rPr>
              <w:t>  </w:t>
            </w:r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>Proposta 36000.1617372/01-700 Incremento PAB – Emenda – Ano exercício 2017 – Proposta aprovada para pagamento – R$ 224.700,00; Resolução nº 03/2018 – Proposta de Bancada;</w:t>
            </w:r>
          </w:p>
          <w:p w:rsidR="007A4F71" w:rsidRPr="00454FEF" w:rsidRDefault="007A4F71" w:rsidP="007A4F7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93" w:lineRule="atLeast"/>
              <w:ind w:left="0" w:firstLine="36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 </w:t>
            </w:r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Recurso de Emenda Parlamentar Proposta de AQUISIÇÃO DE EQUIPAMENTO E MATERIAL PERMANENTE PARA UNIDADE DE ATENÇÃO ESPECIALIZADA EM SAÚDE 38050002 - R$ 278.030,00 - WELLINGTON FAGUNDES – nº 13817.957000/1170-10 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 xml:space="preserve">– Proposta paga – 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lastRenderedPageBreak/>
              <w:t>resolução 02/2018</w:t>
            </w:r>
          </w:p>
          <w:p w:rsidR="007A4F71" w:rsidRPr="00454FEF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54FEF">
              <w:rPr>
                <w:rFonts w:ascii="Times New Roman" w:hAnsi="Times New Roman" w:cs="Times New Roman"/>
                <w:bCs/>
                <w:color w:val="000000"/>
              </w:rPr>
              <w:t>Recurso de Emenda Parlamentar proposta de AQUISIÇÃO DE UNIDADE MÓVEL DE SAÚDE 38050002 - R$ 170.000,00 - WELLINGTON FAGUNDES – nº 13817.957000/1170-17 – Proposta empenhada aguardando formalização. Resolução 02/2018;</w:t>
            </w:r>
          </w:p>
          <w:p w:rsidR="007A4F71" w:rsidRPr="00E96008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b/>
                <w:color w:val="222222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</w:t>
            </w:r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>Recurso de Emenda Parlamentar proposta de AQUISIÇÃO DE EQUIPAMENTO E MATERIAL PERMANENTE 37920002 - R$ 189.950,00 - JOSÉ MEDEIROS – nº 13817</w:t>
            </w:r>
            <w:r w:rsidR="00566B64" w:rsidRPr="00E96008">
              <w:rPr>
                <w:rFonts w:ascii="Times New Roman" w:hAnsi="Times New Roman" w:cs="Times New Roman"/>
                <w:b/>
                <w:bCs/>
                <w:color w:val="000000"/>
              </w:rPr>
              <w:t>.957000/1170-05 – Proposta paga;</w:t>
            </w:r>
          </w:p>
          <w:p w:rsidR="007A4F71" w:rsidRPr="009C0407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b/>
                <w:color w:val="222222"/>
              </w:rPr>
            </w:pPr>
            <w:r w:rsidRPr="009C0407">
              <w:rPr>
                <w:rFonts w:ascii="Times New Roman" w:hAnsi="Times New Roman" w:cs="Times New Roman"/>
                <w:b/>
                <w:bCs/>
                <w:color w:val="000000"/>
              </w:rPr>
              <w:t>Termo de compromisso do transporte sanitário eletivo nº 5108055171229316485 - resolução 04/2018</w:t>
            </w:r>
            <w:r w:rsidR="009C0407">
              <w:rPr>
                <w:rFonts w:ascii="Times New Roman" w:hAnsi="Times New Roman" w:cs="Times New Roman"/>
                <w:b/>
                <w:bCs/>
                <w:color w:val="000000"/>
              </w:rPr>
              <w:t>;</w:t>
            </w:r>
          </w:p>
          <w:p w:rsidR="007A4F71" w:rsidRPr="009C0407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b/>
                <w:color w:val="222222"/>
              </w:rPr>
            </w:pPr>
            <w:r w:rsidRPr="009C0407">
              <w:rPr>
                <w:rFonts w:ascii="Times New Roman" w:hAnsi="Times New Roman" w:cs="Times New Roman"/>
                <w:b/>
                <w:bCs/>
                <w:color w:val="000000"/>
              </w:rPr>
              <w:t>Termo de compromisso de repasse de recurso para aquisição de equipamentos odontológicos nº 5108051712181726863 - resolução 04/2018;</w:t>
            </w:r>
          </w:p>
          <w:p w:rsidR="007A4F71" w:rsidRPr="00E96008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b/>
                <w:color w:val="222222"/>
              </w:rPr>
            </w:pPr>
            <w:r w:rsidRPr="00E96008">
              <w:rPr>
                <w:rFonts w:ascii="Times New Roman" w:hAnsi="Times New Roman" w:cs="Times New Roman"/>
                <w:b/>
                <w:color w:val="000000"/>
              </w:rPr>
              <w:t>  </w:t>
            </w:r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Proposta de aquisição de equipamentos e materiais permanentes nº 13817957/1170-15 Emenda Parlamentar 28250007 – R$ 250.000,00 </w:t>
            </w:r>
            <w:proofErr w:type="spellStart"/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>Ságuas</w:t>
            </w:r>
            <w:proofErr w:type="spellEnd"/>
            <w:r w:rsidRPr="00E960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Moraes – proposta paga resolução 01/2018;</w:t>
            </w:r>
          </w:p>
          <w:p w:rsidR="007A4F71" w:rsidRPr="00454FEF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34" w:firstLine="36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>Proposta de convênio nº 913817/17-001 – reforma da Unidade Mista de Terra Nova do Norte – R$259.700,00 - proposta paga – resolução 01/2018</w:t>
            </w:r>
            <w:r w:rsidR="00566B64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A4F71" w:rsidRPr="00E96008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175" w:firstLine="360"/>
              <w:jc w:val="both"/>
              <w:rPr>
                <w:rFonts w:ascii="Times New Roman" w:hAnsi="Times New Roman" w:cs="Times New Roman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   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 xml:space="preserve">Proposta de Emenda Parlamentar 36000.1732592/01.800 Incremento PAB – Proposta enviada para publicação de portaria R$ 15.000,00 </w:t>
            </w:r>
            <w:r w:rsidRPr="00E96008">
              <w:rPr>
                <w:rFonts w:ascii="Times New Roman" w:hAnsi="Times New Roman" w:cs="Times New Roman"/>
                <w:bCs/>
              </w:rPr>
              <w:t xml:space="preserve">– </w:t>
            </w:r>
            <w:proofErr w:type="spellStart"/>
            <w:r w:rsidRPr="00E96008">
              <w:rPr>
                <w:rFonts w:ascii="Times New Roman" w:hAnsi="Times New Roman" w:cs="Times New Roman"/>
                <w:bCs/>
              </w:rPr>
              <w:t>Ságuas</w:t>
            </w:r>
            <w:proofErr w:type="spellEnd"/>
            <w:r w:rsidRPr="00E96008">
              <w:rPr>
                <w:rFonts w:ascii="Times New Roman" w:hAnsi="Times New Roman" w:cs="Times New Roman"/>
                <w:bCs/>
              </w:rPr>
              <w:t xml:space="preserve"> Moraes;</w:t>
            </w:r>
          </w:p>
          <w:p w:rsidR="007A4F71" w:rsidRPr="00454FEF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175" w:firstLine="36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  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>Proposta de Emenda Parlamentar 36000.1732432/01.800 Incremento PAB – Proposta enviada para publicação de portaria R$ 280.000,00 – Fábio Garcia;</w:t>
            </w:r>
          </w:p>
          <w:p w:rsidR="007A4F71" w:rsidRPr="00454FEF" w:rsidRDefault="007A4F71" w:rsidP="007A4F7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93" w:lineRule="atLeast"/>
              <w:ind w:left="175" w:firstLine="360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54FEF">
              <w:rPr>
                <w:rFonts w:ascii="Times New Roman" w:hAnsi="Times New Roman" w:cs="Times New Roman"/>
                <w:color w:val="000000"/>
              </w:rPr>
              <w:t>   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 xml:space="preserve">Proposta de Emenda Parlamentar 36000.1732412/01.800 Incremento MAC – Proposta enviada para publicação de portaria R$ 735.000,00 – </w:t>
            </w:r>
            <w:proofErr w:type="spellStart"/>
            <w:r w:rsidRPr="00E96008">
              <w:rPr>
                <w:rFonts w:ascii="Times New Roman" w:hAnsi="Times New Roman" w:cs="Times New Roman"/>
                <w:bCs/>
              </w:rPr>
              <w:t>Ságuas</w:t>
            </w:r>
            <w:proofErr w:type="spellEnd"/>
            <w:r w:rsidRPr="00E96008">
              <w:rPr>
                <w:rFonts w:ascii="Times New Roman" w:hAnsi="Times New Roman" w:cs="Times New Roman"/>
                <w:bCs/>
              </w:rPr>
              <w:t xml:space="preserve"> Moraes </w:t>
            </w:r>
            <w:r w:rsidRPr="00454FEF">
              <w:rPr>
                <w:rFonts w:ascii="Times New Roman" w:hAnsi="Times New Roman" w:cs="Times New Roman"/>
                <w:bCs/>
                <w:color w:val="000000"/>
              </w:rPr>
              <w:t>e Carlos Bezerra</w:t>
            </w:r>
            <w:r w:rsidR="00566B6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95D44" w:rsidRPr="002C354D" w:rsidRDefault="002C354D" w:rsidP="00696494">
            <w:pPr>
              <w:jc w:val="both"/>
            </w:pPr>
            <w:r w:rsidRPr="002C354D">
              <w:rPr>
                <w:b/>
              </w:rPr>
              <w:t>5.4</w:t>
            </w:r>
            <w:r w:rsidR="00595D44" w:rsidRPr="002C354D">
              <w:rPr>
                <w:b/>
              </w:rPr>
              <w:t xml:space="preserve"> – Repasses da CIB/MT e devolutiva CIR/VP.</w:t>
            </w:r>
          </w:p>
        </w:tc>
      </w:tr>
    </w:tbl>
    <w:p w:rsidR="00A13678" w:rsidRPr="007A4F71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7A4F71" w:rsidTr="003F5FEC"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 xml:space="preserve">VI </w:t>
            </w:r>
            <w:r w:rsidR="00073D70" w:rsidRPr="007A4F71">
              <w:rPr>
                <w:b/>
              </w:rPr>
              <w:t>–</w:t>
            </w:r>
            <w:r w:rsidRPr="007A4F71">
              <w:rPr>
                <w:b/>
              </w:rPr>
              <w:t xml:space="preserve"> APRESENTAÇOES</w:t>
            </w:r>
            <w:r w:rsidR="00073D70" w:rsidRPr="007A4F71">
              <w:rPr>
                <w:b/>
              </w:rPr>
              <w:t xml:space="preserve"> </w:t>
            </w:r>
            <w:r w:rsidR="00214300" w:rsidRPr="007A4F71">
              <w:rPr>
                <w:b/>
              </w:rPr>
              <w:t>E PACTUAÇÕ</w:t>
            </w:r>
            <w:r w:rsidRPr="007A4F71">
              <w:rPr>
                <w:b/>
              </w:rPr>
              <w:t>ES</w:t>
            </w:r>
          </w:p>
        </w:tc>
      </w:tr>
      <w:tr w:rsidR="00034843" w:rsidRPr="007A4F71" w:rsidTr="003F5FEC">
        <w:tc>
          <w:tcPr>
            <w:tcW w:w="9923" w:type="dxa"/>
          </w:tcPr>
          <w:p w:rsidR="00EA2AF4" w:rsidRPr="002C354D" w:rsidRDefault="00EA2AF4" w:rsidP="007A3957">
            <w:pPr>
              <w:rPr>
                <w:color w:val="222222"/>
                <w:shd w:val="clear" w:color="auto" w:fill="FFFFFF"/>
              </w:rPr>
            </w:pPr>
          </w:p>
          <w:p w:rsidR="0080134C" w:rsidRPr="002C354D" w:rsidRDefault="00EA2AF4" w:rsidP="007A3957">
            <w:pPr>
              <w:rPr>
                <w:b/>
                <w:color w:val="222222"/>
                <w:shd w:val="clear" w:color="auto" w:fill="FFFFFF"/>
              </w:rPr>
            </w:pPr>
            <w:r w:rsidRPr="002C354D">
              <w:rPr>
                <w:b/>
                <w:color w:val="222222"/>
                <w:shd w:val="clear" w:color="auto" w:fill="FFFFFF"/>
              </w:rPr>
              <w:t xml:space="preserve">Apresentação </w:t>
            </w:r>
            <w:r w:rsidR="00E34EAB" w:rsidRPr="002C354D">
              <w:rPr>
                <w:b/>
                <w:color w:val="222222"/>
                <w:shd w:val="clear" w:color="auto" w:fill="FFFFFF"/>
              </w:rPr>
              <w:t xml:space="preserve">do Documento Descritiva do CISVP </w:t>
            </w:r>
            <w:r w:rsidRPr="002C354D">
              <w:rPr>
                <w:b/>
                <w:color w:val="222222"/>
                <w:shd w:val="clear" w:color="auto" w:fill="FFFFFF"/>
              </w:rPr>
              <w:t>(média de 15 min).</w:t>
            </w:r>
          </w:p>
          <w:p w:rsidR="00EA2AF4" w:rsidRPr="002C354D" w:rsidRDefault="00EA2AF4" w:rsidP="007A3957">
            <w:pPr>
              <w:rPr>
                <w:b/>
                <w:u w:val="single"/>
              </w:rPr>
            </w:pPr>
          </w:p>
        </w:tc>
      </w:tr>
    </w:tbl>
    <w:p w:rsidR="0071113B" w:rsidRPr="007A4F71" w:rsidRDefault="0071113B" w:rsidP="00A13678"/>
    <w:p w:rsidR="000C3355" w:rsidRPr="007A4F71" w:rsidRDefault="000C3355" w:rsidP="00A13678"/>
    <w:sectPr w:rsidR="000C3355" w:rsidRPr="007A4F71" w:rsidSect="002E26DE">
      <w:headerReference w:type="default" r:id="rId8"/>
      <w:footerReference w:type="default" r:id="rId9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08" w:rsidRDefault="00E96008" w:rsidP="000F287A">
      <w:r>
        <w:separator/>
      </w:r>
    </w:p>
  </w:endnote>
  <w:endnote w:type="continuationSeparator" w:id="0">
    <w:p w:rsidR="00E96008" w:rsidRDefault="00E96008" w:rsidP="000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08" w:rsidRDefault="00E96008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0.5pt">
          <v:imagedata r:id="rId1" o:title=""/>
        </v:shape>
        <o:OLEObject Type="Embed" ProgID="PBrush" ShapeID="_x0000_i1025" DrawAspect="Content" ObjectID="_1588430086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>- MT</w:t>
    </w:r>
  </w:p>
  <w:p w:rsidR="00E96008" w:rsidRPr="000F287A" w:rsidRDefault="00E96008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08" w:rsidRDefault="00E96008" w:rsidP="000F287A">
      <w:r>
        <w:separator/>
      </w:r>
    </w:p>
  </w:footnote>
  <w:footnote w:type="continuationSeparator" w:id="0">
    <w:p w:rsidR="00E96008" w:rsidRDefault="00E96008" w:rsidP="000F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08" w:rsidRDefault="00E960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08ADAA" wp14:editId="35FB15BF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2825115</wp:posOffset>
              </wp:positionH>
              <wp:positionV relativeFrom="paragraph">
                <wp:posOffset>-163830</wp:posOffset>
              </wp:positionV>
              <wp:extent cx="2916555" cy="90487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008" w:rsidRPr="009D0EFC" w:rsidRDefault="00E96008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COMISSÃO INTERGESTORES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REGIONAL</w:t>
                          </w:r>
                        </w:p>
                        <w:p w:rsidR="00E96008" w:rsidRDefault="00E96008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Avenida Brasil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Nº. 556 – Centro</w:t>
                          </w:r>
                        </w:p>
                        <w:p w:rsidR="00E96008" w:rsidRPr="009D0EFC" w:rsidRDefault="00E96008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CEP: 78.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53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00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Peixoto de Azevedo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- MT</w:t>
                          </w:r>
                        </w:p>
                        <w:p w:rsidR="00E96008" w:rsidRPr="009D0EFC" w:rsidRDefault="00E96008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Fone: (6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3575-1750/1191</w:t>
                          </w:r>
                        </w:p>
                        <w:p w:rsidR="00E96008" w:rsidRPr="00263587" w:rsidRDefault="00E96008" w:rsidP="000F287A">
                          <w:pPr>
                            <w:jc w:val="both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proofErr w:type="gramEnd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263587">
                              <w:rPr>
                                <w:rStyle w:val="Hyperlink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cirvaledopeixoto@</w:t>
                            </w:r>
                          </w:hyperlink>
                          <w:r w:rsidRPr="00263587">
                            <w:rPr>
                              <w:b/>
                              <w:color w:val="548DD4" w:themeColor="text2" w:themeTint="99"/>
                              <w:sz w:val="18"/>
                              <w:szCs w:val="18"/>
                              <w:lang w:val="en-US"/>
                            </w:rPr>
                            <w:t>gmail.com</w:t>
                          </w:r>
                        </w:p>
                        <w:p w:rsidR="00E96008" w:rsidRPr="00E22EFC" w:rsidRDefault="00E96008" w:rsidP="000F287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    <v:textbox>
                <w:txbxContent>
                  <w:p w:rsidR="00E96008" w:rsidRPr="009D0EFC" w:rsidRDefault="00E96008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 xml:space="preserve">COMISSÃO INTERGESTORES </w:t>
                    </w:r>
                    <w:r>
                      <w:rPr>
                        <w:b/>
                        <w:sz w:val="18"/>
                        <w:szCs w:val="18"/>
                      </w:rPr>
                      <w:t>REGIONAL</w:t>
                    </w:r>
                  </w:p>
                  <w:p w:rsidR="00E96008" w:rsidRDefault="00E96008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D0EFC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9D0EFC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>Avenida Brasil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b/>
                        <w:sz w:val="18"/>
                        <w:szCs w:val="18"/>
                      </w:rPr>
                      <w:t>Nº. 556 – Centro</w:t>
                    </w:r>
                  </w:p>
                  <w:p w:rsidR="00E96008" w:rsidRPr="009D0EFC" w:rsidRDefault="00E96008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CEP: 78.</w:t>
                    </w:r>
                    <w:r>
                      <w:rPr>
                        <w:b/>
                        <w:sz w:val="18"/>
                        <w:szCs w:val="18"/>
                      </w:rPr>
                      <w:t>53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0-</w:t>
                    </w:r>
                    <w:r>
                      <w:rPr>
                        <w:b/>
                        <w:sz w:val="18"/>
                        <w:szCs w:val="18"/>
                      </w:rPr>
                      <w:t>00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</w:t>
                    </w:r>
                    <w:r>
                      <w:rPr>
                        <w:b/>
                        <w:sz w:val="18"/>
                        <w:szCs w:val="18"/>
                      </w:rPr>
                      <w:t>Peixoto de Azevedo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- MT</w:t>
                    </w:r>
                  </w:p>
                  <w:p w:rsidR="00E96008" w:rsidRPr="009D0EFC" w:rsidRDefault="00E96008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Fone: (6</w:t>
                    </w:r>
                    <w:r>
                      <w:rPr>
                        <w:b/>
                        <w:sz w:val="18"/>
                        <w:szCs w:val="18"/>
                      </w:rPr>
                      <w:t>6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sz w:val="18"/>
                        <w:szCs w:val="18"/>
                      </w:rPr>
                      <w:t>3575-1750/1191</w:t>
                    </w:r>
                  </w:p>
                  <w:p w:rsidR="00E96008" w:rsidRPr="00263587" w:rsidRDefault="00E96008" w:rsidP="000F287A">
                    <w:pPr>
                      <w:jc w:val="both"/>
                      <w:rPr>
                        <w:b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>email</w:t>
                    </w:r>
                    <w:proofErr w:type="gramEnd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263587">
                        <w:rPr>
                          <w:rStyle w:val="Hyperlink"/>
                          <w:b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cirvaledopeixoto@</w:t>
                      </w:r>
                    </w:hyperlink>
                    <w:r w:rsidRPr="00263587">
                      <w:rPr>
                        <w:b/>
                        <w:color w:val="548DD4" w:themeColor="text2" w:themeTint="99"/>
                        <w:sz w:val="18"/>
                        <w:szCs w:val="18"/>
                        <w:lang w:val="en-US"/>
                      </w:rPr>
                      <w:t>gmail.com</w:t>
                    </w:r>
                  </w:p>
                  <w:p w:rsidR="00E96008" w:rsidRPr="00E22EFC" w:rsidRDefault="00E96008" w:rsidP="000F287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96008" w:rsidRDefault="00E96008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E96008" w:rsidRDefault="00E96008" w:rsidP="000F287A">
    <w:pPr>
      <w:pStyle w:val="Cabealho"/>
      <w:tabs>
        <w:tab w:val="clear" w:pos="4252"/>
        <w:tab w:val="clear" w:pos="8504"/>
        <w:tab w:val="left" w:pos="6045"/>
      </w:tabs>
    </w:pPr>
  </w:p>
  <w:p w:rsidR="00E96008" w:rsidRDefault="00E96008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1BE"/>
    <w:multiLevelType w:val="hybridMultilevel"/>
    <w:tmpl w:val="8254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2E0F"/>
    <w:multiLevelType w:val="hybridMultilevel"/>
    <w:tmpl w:val="58D2C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F6462"/>
    <w:multiLevelType w:val="hybridMultilevel"/>
    <w:tmpl w:val="B81EE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A"/>
    <w:rsid w:val="00004CB6"/>
    <w:rsid w:val="00010E39"/>
    <w:rsid w:val="000149B7"/>
    <w:rsid w:val="000206E7"/>
    <w:rsid w:val="00034843"/>
    <w:rsid w:val="00036405"/>
    <w:rsid w:val="0004394A"/>
    <w:rsid w:val="00055AF6"/>
    <w:rsid w:val="00055DCA"/>
    <w:rsid w:val="00060029"/>
    <w:rsid w:val="000601E9"/>
    <w:rsid w:val="00063BAC"/>
    <w:rsid w:val="00065087"/>
    <w:rsid w:val="00065592"/>
    <w:rsid w:val="00073D70"/>
    <w:rsid w:val="00074E89"/>
    <w:rsid w:val="00090206"/>
    <w:rsid w:val="00095828"/>
    <w:rsid w:val="000A3502"/>
    <w:rsid w:val="000A441A"/>
    <w:rsid w:val="000C3355"/>
    <w:rsid w:val="000C46FE"/>
    <w:rsid w:val="000C4ACC"/>
    <w:rsid w:val="000C54C6"/>
    <w:rsid w:val="000D55A7"/>
    <w:rsid w:val="000E3ECA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086F"/>
    <w:rsid w:val="0010452F"/>
    <w:rsid w:val="00111674"/>
    <w:rsid w:val="00112401"/>
    <w:rsid w:val="00117A01"/>
    <w:rsid w:val="00135936"/>
    <w:rsid w:val="0014694E"/>
    <w:rsid w:val="0015462A"/>
    <w:rsid w:val="00155414"/>
    <w:rsid w:val="00161504"/>
    <w:rsid w:val="001675AE"/>
    <w:rsid w:val="001705D5"/>
    <w:rsid w:val="0017154C"/>
    <w:rsid w:val="00172A67"/>
    <w:rsid w:val="001734B4"/>
    <w:rsid w:val="00173EAA"/>
    <w:rsid w:val="00174EAF"/>
    <w:rsid w:val="00183A6A"/>
    <w:rsid w:val="00191318"/>
    <w:rsid w:val="00195137"/>
    <w:rsid w:val="001A2EDB"/>
    <w:rsid w:val="001B0354"/>
    <w:rsid w:val="001B5AD1"/>
    <w:rsid w:val="001B6196"/>
    <w:rsid w:val="001C1EEF"/>
    <w:rsid w:val="001C26B8"/>
    <w:rsid w:val="001C2EBD"/>
    <w:rsid w:val="001D1F71"/>
    <w:rsid w:val="001D7474"/>
    <w:rsid w:val="001D74CB"/>
    <w:rsid w:val="001D7657"/>
    <w:rsid w:val="001E71E2"/>
    <w:rsid w:val="001E7A28"/>
    <w:rsid w:val="001F1208"/>
    <w:rsid w:val="001F6748"/>
    <w:rsid w:val="001F7E29"/>
    <w:rsid w:val="0020528B"/>
    <w:rsid w:val="0020560C"/>
    <w:rsid w:val="002078A4"/>
    <w:rsid w:val="00212377"/>
    <w:rsid w:val="00214300"/>
    <w:rsid w:val="002179C3"/>
    <w:rsid w:val="00224ABB"/>
    <w:rsid w:val="00236B6A"/>
    <w:rsid w:val="002400B3"/>
    <w:rsid w:val="00240D1E"/>
    <w:rsid w:val="002426FA"/>
    <w:rsid w:val="00243809"/>
    <w:rsid w:val="002510B5"/>
    <w:rsid w:val="0025261D"/>
    <w:rsid w:val="00253AFA"/>
    <w:rsid w:val="00254D89"/>
    <w:rsid w:val="00262D15"/>
    <w:rsid w:val="00263587"/>
    <w:rsid w:val="002658C7"/>
    <w:rsid w:val="00274CD4"/>
    <w:rsid w:val="002763D3"/>
    <w:rsid w:val="00276833"/>
    <w:rsid w:val="002853E9"/>
    <w:rsid w:val="0029198E"/>
    <w:rsid w:val="0029341B"/>
    <w:rsid w:val="00293EA5"/>
    <w:rsid w:val="002A077F"/>
    <w:rsid w:val="002A1443"/>
    <w:rsid w:val="002A3368"/>
    <w:rsid w:val="002A5810"/>
    <w:rsid w:val="002C354D"/>
    <w:rsid w:val="002D1366"/>
    <w:rsid w:val="002D138E"/>
    <w:rsid w:val="002D2960"/>
    <w:rsid w:val="002E26DE"/>
    <w:rsid w:val="002E5542"/>
    <w:rsid w:val="002F0680"/>
    <w:rsid w:val="002F3F20"/>
    <w:rsid w:val="002F47DA"/>
    <w:rsid w:val="003008F8"/>
    <w:rsid w:val="0030319E"/>
    <w:rsid w:val="00306012"/>
    <w:rsid w:val="00310A37"/>
    <w:rsid w:val="0031514B"/>
    <w:rsid w:val="003158D9"/>
    <w:rsid w:val="003239A4"/>
    <w:rsid w:val="00326F13"/>
    <w:rsid w:val="00327A7D"/>
    <w:rsid w:val="00335466"/>
    <w:rsid w:val="003358DB"/>
    <w:rsid w:val="0033790D"/>
    <w:rsid w:val="00340574"/>
    <w:rsid w:val="00340621"/>
    <w:rsid w:val="00354178"/>
    <w:rsid w:val="003631EB"/>
    <w:rsid w:val="00364CA6"/>
    <w:rsid w:val="00370014"/>
    <w:rsid w:val="00370E9A"/>
    <w:rsid w:val="003755E5"/>
    <w:rsid w:val="0038089C"/>
    <w:rsid w:val="003828E9"/>
    <w:rsid w:val="00390004"/>
    <w:rsid w:val="00391DEF"/>
    <w:rsid w:val="003942F2"/>
    <w:rsid w:val="00397024"/>
    <w:rsid w:val="003A63A6"/>
    <w:rsid w:val="003B071B"/>
    <w:rsid w:val="003B393A"/>
    <w:rsid w:val="003B7667"/>
    <w:rsid w:val="003C0625"/>
    <w:rsid w:val="003C57DE"/>
    <w:rsid w:val="003C6701"/>
    <w:rsid w:val="003D1E5A"/>
    <w:rsid w:val="003D2B8A"/>
    <w:rsid w:val="003D7633"/>
    <w:rsid w:val="003F165F"/>
    <w:rsid w:val="003F5FEC"/>
    <w:rsid w:val="003F6A75"/>
    <w:rsid w:val="0040268C"/>
    <w:rsid w:val="0040752B"/>
    <w:rsid w:val="00412324"/>
    <w:rsid w:val="0043072B"/>
    <w:rsid w:val="0043492A"/>
    <w:rsid w:val="00437956"/>
    <w:rsid w:val="00437AFF"/>
    <w:rsid w:val="00444134"/>
    <w:rsid w:val="00444EAF"/>
    <w:rsid w:val="00454A47"/>
    <w:rsid w:val="00454FEF"/>
    <w:rsid w:val="0046137D"/>
    <w:rsid w:val="00461FD7"/>
    <w:rsid w:val="00464282"/>
    <w:rsid w:val="004731DC"/>
    <w:rsid w:val="004764B0"/>
    <w:rsid w:val="00484FA4"/>
    <w:rsid w:val="00495D1E"/>
    <w:rsid w:val="004B1CFF"/>
    <w:rsid w:val="004B1D45"/>
    <w:rsid w:val="004B706E"/>
    <w:rsid w:val="004C2C0F"/>
    <w:rsid w:val="004C49A8"/>
    <w:rsid w:val="004D39E8"/>
    <w:rsid w:val="004E2DC8"/>
    <w:rsid w:val="004E757E"/>
    <w:rsid w:val="004F3467"/>
    <w:rsid w:val="004F4373"/>
    <w:rsid w:val="00502693"/>
    <w:rsid w:val="0050373D"/>
    <w:rsid w:val="00517FC1"/>
    <w:rsid w:val="005231BE"/>
    <w:rsid w:val="00524718"/>
    <w:rsid w:val="00525EFC"/>
    <w:rsid w:val="005315E7"/>
    <w:rsid w:val="00532306"/>
    <w:rsid w:val="00542E69"/>
    <w:rsid w:val="00547BD4"/>
    <w:rsid w:val="00554FFB"/>
    <w:rsid w:val="00555C12"/>
    <w:rsid w:val="00563492"/>
    <w:rsid w:val="00566161"/>
    <w:rsid w:val="00566B64"/>
    <w:rsid w:val="00567093"/>
    <w:rsid w:val="005711DF"/>
    <w:rsid w:val="00572247"/>
    <w:rsid w:val="00572D13"/>
    <w:rsid w:val="00585E65"/>
    <w:rsid w:val="00591FDA"/>
    <w:rsid w:val="005931DD"/>
    <w:rsid w:val="00595D44"/>
    <w:rsid w:val="005A6055"/>
    <w:rsid w:val="005B050B"/>
    <w:rsid w:val="005B295D"/>
    <w:rsid w:val="005B4123"/>
    <w:rsid w:val="005C3693"/>
    <w:rsid w:val="005C703F"/>
    <w:rsid w:val="005D7BFA"/>
    <w:rsid w:val="005E7BD4"/>
    <w:rsid w:val="005F20C0"/>
    <w:rsid w:val="006120B1"/>
    <w:rsid w:val="006160C6"/>
    <w:rsid w:val="00624640"/>
    <w:rsid w:val="00645C5E"/>
    <w:rsid w:val="00645E6C"/>
    <w:rsid w:val="00646CFF"/>
    <w:rsid w:val="00652412"/>
    <w:rsid w:val="00654CA4"/>
    <w:rsid w:val="0066051F"/>
    <w:rsid w:val="00663363"/>
    <w:rsid w:val="00664AF5"/>
    <w:rsid w:val="0066543B"/>
    <w:rsid w:val="006664BC"/>
    <w:rsid w:val="00670962"/>
    <w:rsid w:val="0067347A"/>
    <w:rsid w:val="006745E7"/>
    <w:rsid w:val="00674C55"/>
    <w:rsid w:val="00674F44"/>
    <w:rsid w:val="00676D3D"/>
    <w:rsid w:val="0068036F"/>
    <w:rsid w:val="00693180"/>
    <w:rsid w:val="00694849"/>
    <w:rsid w:val="00696494"/>
    <w:rsid w:val="00697179"/>
    <w:rsid w:val="006A2BB3"/>
    <w:rsid w:val="006A5050"/>
    <w:rsid w:val="006B062E"/>
    <w:rsid w:val="006B1D50"/>
    <w:rsid w:val="006B33EB"/>
    <w:rsid w:val="006B35E5"/>
    <w:rsid w:val="006B4E5C"/>
    <w:rsid w:val="006D179B"/>
    <w:rsid w:val="006E2286"/>
    <w:rsid w:val="006E5E4C"/>
    <w:rsid w:val="006E7DC9"/>
    <w:rsid w:val="0071113B"/>
    <w:rsid w:val="00716FBB"/>
    <w:rsid w:val="00722B42"/>
    <w:rsid w:val="00723318"/>
    <w:rsid w:val="00731414"/>
    <w:rsid w:val="0073297C"/>
    <w:rsid w:val="00734E5A"/>
    <w:rsid w:val="00737AA2"/>
    <w:rsid w:val="00743798"/>
    <w:rsid w:val="007509D5"/>
    <w:rsid w:val="00754B43"/>
    <w:rsid w:val="00757333"/>
    <w:rsid w:val="0075741B"/>
    <w:rsid w:val="00761994"/>
    <w:rsid w:val="007670BC"/>
    <w:rsid w:val="00773159"/>
    <w:rsid w:val="007755ED"/>
    <w:rsid w:val="00783155"/>
    <w:rsid w:val="00783ACD"/>
    <w:rsid w:val="00786526"/>
    <w:rsid w:val="0079082F"/>
    <w:rsid w:val="0079516C"/>
    <w:rsid w:val="007A0A4A"/>
    <w:rsid w:val="007A0FF8"/>
    <w:rsid w:val="007A3957"/>
    <w:rsid w:val="007A4580"/>
    <w:rsid w:val="007A4F71"/>
    <w:rsid w:val="007A57D1"/>
    <w:rsid w:val="007B1735"/>
    <w:rsid w:val="007B3BE7"/>
    <w:rsid w:val="007C5D1A"/>
    <w:rsid w:val="007D27DE"/>
    <w:rsid w:val="007D6048"/>
    <w:rsid w:val="007D6B58"/>
    <w:rsid w:val="007E5489"/>
    <w:rsid w:val="00800361"/>
    <w:rsid w:val="0080134C"/>
    <w:rsid w:val="0080197E"/>
    <w:rsid w:val="008032B5"/>
    <w:rsid w:val="008049E5"/>
    <w:rsid w:val="0082164F"/>
    <w:rsid w:val="008225AD"/>
    <w:rsid w:val="00822C85"/>
    <w:rsid w:val="00832703"/>
    <w:rsid w:val="00840B09"/>
    <w:rsid w:val="00840BAE"/>
    <w:rsid w:val="00847B84"/>
    <w:rsid w:val="008506BC"/>
    <w:rsid w:val="00851682"/>
    <w:rsid w:val="0086177A"/>
    <w:rsid w:val="00865BB4"/>
    <w:rsid w:val="008738FE"/>
    <w:rsid w:val="00875A6D"/>
    <w:rsid w:val="008776B4"/>
    <w:rsid w:val="00887EEB"/>
    <w:rsid w:val="008935C7"/>
    <w:rsid w:val="00894CFF"/>
    <w:rsid w:val="008956DA"/>
    <w:rsid w:val="008A1029"/>
    <w:rsid w:val="008A5181"/>
    <w:rsid w:val="008C12AE"/>
    <w:rsid w:val="008C2398"/>
    <w:rsid w:val="008C5F00"/>
    <w:rsid w:val="008D01D4"/>
    <w:rsid w:val="008D4995"/>
    <w:rsid w:val="008D6884"/>
    <w:rsid w:val="008E404D"/>
    <w:rsid w:val="008E4D73"/>
    <w:rsid w:val="008F53B7"/>
    <w:rsid w:val="00900662"/>
    <w:rsid w:val="00900BF4"/>
    <w:rsid w:val="00903D38"/>
    <w:rsid w:val="009113FD"/>
    <w:rsid w:val="009204FE"/>
    <w:rsid w:val="00922728"/>
    <w:rsid w:val="00926421"/>
    <w:rsid w:val="009316F8"/>
    <w:rsid w:val="0093476D"/>
    <w:rsid w:val="009413D7"/>
    <w:rsid w:val="00952747"/>
    <w:rsid w:val="009536C7"/>
    <w:rsid w:val="00971984"/>
    <w:rsid w:val="009724D2"/>
    <w:rsid w:val="00972856"/>
    <w:rsid w:val="00987AB0"/>
    <w:rsid w:val="009930BB"/>
    <w:rsid w:val="00994694"/>
    <w:rsid w:val="009A273A"/>
    <w:rsid w:val="009B1231"/>
    <w:rsid w:val="009C0407"/>
    <w:rsid w:val="009C7718"/>
    <w:rsid w:val="009E5750"/>
    <w:rsid w:val="00A00BDC"/>
    <w:rsid w:val="00A03007"/>
    <w:rsid w:val="00A05446"/>
    <w:rsid w:val="00A13678"/>
    <w:rsid w:val="00A13B47"/>
    <w:rsid w:val="00A23A7A"/>
    <w:rsid w:val="00A278B6"/>
    <w:rsid w:val="00A328C6"/>
    <w:rsid w:val="00A32AFD"/>
    <w:rsid w:val="00A34F01"/>
    <w:rsid w:val="00A35277"/>
    <w:rsid w:val="00A40C57"/>
    <w:rsid w:val="00A50CB8"/>
    <w:rsid w:val="00A53779"/>
    <w:rsid w:val="00A701B2"/>
    <w:rsid w:val="00A71E3D"/>
    <w:rsid w:val="00A72642"/>
    <w:rsid w:val="00A72EAD"/>
    <w:rsid w:val="00A74876"/>
    <w:rsid w:val="00A80728"/>
    <w:rsid w:val="00A85A1A"/>
    <w:rsid w:val="00A871BE"/>
    <w:rsid w:val="00A903AE"/>
    <w:rsid w:val="00A91BAF"/>
    <w:rsid w:val="00A96CA5"/>
    <w:rsid w:val="00AA0677"/>
    <w:rsid w:val="00AA13A4"/>
    <w:rsid w:val="00AA7867"/>
    <w:rsid w:val="00AC2FF5"/>
    <w:rsid w:val="00AD03FF"/>
    <w:rsid w:val="00AD391B"/>
    <w:rsid w:val="00AD6C3A"/>
    <w:rsid w:val="00AF5E2B"/>
    <w:rsid w:val="00B11EDE"/>
    <w:rsid w:val="00B1584B"/>
    <w:rsid w:val="00B16D8B"/>
    <w:rsid w:val="00B236EF"/>
    <w:rsid w:val="00B24D86"/>
    <w:rsid w:val="00B24EF6"/>
    <w:rsid w:val="00B256AD"/>
    <w:rsid w:val="00B27715"/>
    <w:rsid w:val="00B27778"/>
    <w:rsid w:val="00B3425E"/>
    <w:rsid w:val="00B41136"/>
    <w:rsid w:val="00B505CB"/>
    <w:rsid w:val="00B52965"/>
    <w:rsid w:val="00B57F5B"/>
    <w:rsid w:val="00B60CD1"/>
    <w:rsid w:val="00B6176A"/>
    <w:rsid w:val="00B65DAD"/>
    <w:rsid w:val="00B779F1"/>
    <w:rsid w:val="00B77F31"/>
    <w:rsid w:val="00B82792"/>
    <w:rsid w:val="00B82813"/>
    <w:rsid w:val="00B859DE"/>
    <w:rsid w:val="00B8698E"/>
    <w:rsid w:val="00B9089D"/>
    <w:rsid w:val="00BA1058"/>
    <w:rsid w:val="00BC1752"/>
    <w:rsid w:val="00BC6018"/>
    <w:rsid w:val="00BE5F2D"/>
    <w:rsid w:val="00BF6BAF"/>
    <w:rsid w:val="00C026EC"/>
    <w:rsid w:val="00C0376A"/>
    <w:rsid w:val="00C136D5"/>
    <w:rsid w:val="00C167FA"/>
    <w:rsid w:val="00C16BFC"/>
    <w:rsid w:val="00C32253"/>
    <w:rsid w:val="00C331E2"/>
    <w:rsid w:val="00C3320D"/>
    <w:rsid w:val="00C41621"/>
    <w:rsid w:val="00C4188F"/>
    <w:rsid w:val="00C51455"/>
    <w:rsid w:val="00C532CB"/>
    <w:rsid w:val="00C53CE2"/>
    <w:rsid w:val="00C7391A"/>
    <w:rsid w:val="00C873BB"/>
    <w:rsid w:val="00C91B1D"/>
    <w:rsid w:val="00C930F1"/>
    <w:rsid w:val="00C9357F"/>
    <w:rsid w:val="00C93A53"/>
    <w:rsid w:val="00C9459B"/>
    <w:rsid w:val="00CA0778"/>
    <w:rsid w:val="00CA0CE5"/>
    <w:rsid w:val="00CA30E4"/>
    <w:rsid w:val="00CA3ECF"/>
    <w:rsid w:val="00CB6934"/>
    <w:rsid w:val="00CC2DF9"/>
    <w:rsid w:val="00CC38EA"/>
    <w:rsid w:val="00CC43E9"/>
    <w:rsid w:val="00CD185A"/>
    <w:rsid w:val="00CE0E6A"/>
    <w:rsid w:val="00CE0F62"/>
    <w:rsid w:val="00CE2EEA"/>
    <w:rsid w:val="00CE3635"/>
    <w:rsid w:val="00CF46EA"/>
    <w:rsid w:val="00D12152"/>
    <w:rsid w:val="00D140F4"/>
    <w:rsid w:val="00D14433"/>
    <w:rsid w:val="00D14C4A"/>
    <w:rsid w:val="00D20515"/>
    <w:rsid w:val="00D22B52"/>
    <w:rsid w:val="00D32C29"/>
    <w:rsid w:val="00D44F56"/>
    <w:rsid w:val="00D457C5"/>
    <w:rsid w:val="00D45CE0"/>
    <w:rsid w:val="00D53B7E"/>
    <w:rsid w:val="00D62A27"/>
    <w:rsid w:val="00D6475A"/>
    <w:rsid w:val="00D72CF8"/>
    <w:rsid w:val="00D74015"/>
    <w:rsid w:val="00D82438"/>
    <w:rsid w:val="00D9189A"/>
    <w:rsid w:val="00DA1E02"/>
    <w:rsid w:val="00DA3923"/>
    <w:rsid w:val="00DB2011"/>
    <w:rsid w:val="00DB2AFA"/>
    <w:rsid w:val="00DC2BAF"/>
    <w:rsid w:val="00DC2F8E"/>
    <w:rsid w:val="00DD4697"/>
    <w:rsid w:val="00DD4C66"/>
    <w:rsid w:val="00DD5448"/>
    <w:rsid w:val="00DD6D28"/>
    <w:rsid w:val="00DE3047"/>
    <w:rsid w:val="00E031E1"/>
    <w:rsid w:val="00E05487"/>
    <w:rsid w:val="00E16512"/>
    <w:rsid w:val="00E317B9"/>
    <w:rsid w:val="00E3218F"/>
    <w:rsid w:val="00E34EAB"/>
    <w:rsid w:val="00E36F51"/>
    <w:rsid w:val="00E40001"/>
    <w:rsid w:val="00E41FBF"/>
    <w:rsid w:val="00E4289D"/>
    <w:rsid w:val="00E51ECF"/>
    <w:rsid w:val="00E5293B"/>
    <w:rsid w:val="00E542E3"/>
    <w:rsid w:val="00E56B26"/>
    <w:rsid w:val="00E66349"/>
    <w:rsid w:val="00E70635"/>
    <w:rsid w:val="00E72EF7"/>
    <w:rsid w:val="00E73983"/>
    <w:rsid w:val="00E745DA"/>
    <w:rsid w:val="00E75531"/>
    <w:rsid w:val="00E80564"/>
    <w:rsid w:val="00E81006"/>
    <w:rsid w:val="00E81388"/>
    <w:rsid w:val="00E815B6"/>
    <w:rsid w:val="00E821F6"/>
    <w:rsid w:val="00E83A42"/>
    <w:rsid w:val="00E8610C"/>
    <w:rsid w:val="00E863B9"/>
    <w:rsid w:val="00E86703"/>
    <w:rsid w:val="00E92BFB"/>
    <w:rsid w:val="00E96008"/>
    <w:rsid w:val="00E97257"/>
    <w:rsid w:val="00EA1813"/>
    <w:rsid w:val="00EA2AF4"/>
    <w:rsid w:val="00EA5075"/>
    <w:rsid w:val="00EB3C2D"/>
    <w:rsid w:val="00EB50CB"/>
    <w:rsid w:val="00EC1CE9"/>
    <w:rsid w:val="00EC606D"/>
    <w:rsid w:val="00ED02E5"/>
    <w:rsid w:val="00ED1D60"/>
    <w:rsid w:val="00ED1D8C"/>
    <w:rsid w:val="00ED2790"/>
    <w:rsid w:val="00ED2BB7"/>
    <w:rsid w:val="00ED5236"/>
    <w:rsid w:val="00ED79A4"/>
    <w:rsid w:val="00EE14D7"/>
    <w:rsid w:val="00EF06EE"/>
    <w:rsid w:val="00F066DF"/>
    <w:rsid w:val="00F32C2B"/>
    <w:rsid w:val="00F5721D"/>
    <w:rsid w:val="00F6701C"/>
    <w:rsid w:val="00F674D9"/>
    <w:rsid w:val="00F70F89"/>
    <w:rsid w:val="00F739AF"/>
    <w:rsid w:val="00F7518E"/>
    <w:rsid w:val="00F807F3"/>
    <w:rsid w:val="00F8285F"/>
    <w:rsid w:val="00F85C6D"/>
    <w:rsid w:val="00F91125"/>
    <w:rsid w:val="00F91C1B"/>
    <w:rsid w:val="00F92489"/>
    <w:rsid w:val="00F95424"/>
    <w:rsid w:val="00F95B6C"/>
    <w:rsid w:val="00F9683C"/>
    <w:rsid w:val="00FA0DD7"/>
    <w:rsid w:val="00FA428E"/>
    <w:rsid w:val="00FA43B9"/>
    <w:rsid w:val="00FA7580"/>
    <w:rsid w:val="00FB77BA"/>
    <w:rsid w:val="00FB7E2A"/>
    <w:rsid w:val="00FC14EC"/>
    <w:rsid w:val="00FC79B3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  <w15:docId w15:val="{DDCE261E-63E6-43B8-9A0C-88B7BB1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DB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m2815308307752316485ydp3829da63msolistparagraph">
    <w:name w:val="m_2815308307752316485ydp3829da63msolistparagraph"/>
    <w:basedOn w:val="Normal"/>
    <w:rsid w:val="007A4F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88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rvaledopeixoto@" TargetMode="External"/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7822-BE10-4B46-BD11-7462FC58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2017-10-18T20:46:00Z</cp:lastPrinted>
  <dcterms:created xsi:type="dcterms:W3CDTF">2018-05-21T21:48:00Z</dcterms:created>
  <dcterms:modified xsi:type="dcterms:W3CDTF">2018-05-21T21:48:00Z</dcterms:modified>
</cp:coreProperties>
</file>